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575F" w14:textId="64FB1159" w:rsidR="00123A3B" w:rsidRPr="00123A3B" w:rsidRDefault="00123A3B" w:rsidP="00123A3B">
      <w:pPr>
        <w:jc w:val="center"/>
        <w:rPr>
          <w:b/>
          <w:bCs/>
          <w:i/>
          <w:iCs/>
          <w:sz w:val="32"/>
          <w:szCs w:val="32"/>
        </w:rPr>
      </w:pPr>
      <w:r w:rsidRPr="00123A3B">
        <w:rPr>
          <w:b/>
          <w:bCs/>
          <w:i/>
          <w:iCs/>
          <w:sz w:val="32"/>
          <w:szCs w:val="32"/>
        </w:rPr>
        <w:t>DEPUTY GRAND MARSHAL</w:t>
      </w:r>
    </w:p>
    <w:p w14:paraId="2EF33E27" w14:textId="3C654586" w:rsidR="00123A3B" w:rsidRDefault="00123A3B" w:rsidP="00123A3B">
      <w:pPr>
        <w:jc w:val="center"/>
      </w:pPr>
      <w:r w:rsidRPr="00123A3B">
        <w:rPr>
          <w:b/>
          <w:bCs/>
          <w:i/>
          <w:iCs/>
          <w:sz w:val="32"/>
          <w:szCs w:val="32"/>
        </w:rPr>
        <w:t>ANNE WALSH</w:t>
      </w:r>
    </w:p>
    <w:p w14:paraId="00530BDC" w14:textId="77777777" w:rsidR="00123A3B" w:rsidRDefault="00123A3B"/>
    <w:p w14:paraId="07062121" w14:textId="36545AC2" w:rsidR="00123A3B" w:rsidRPr="00123A3B" w:rsidRDefault="00123A3B" w:rsidP="00123A3B">
      <w:pPr>
        <w:jc w:val="both"/>
        <w:rPr>
          <w:sz w:val="28"/>
          <w:szCs w:val="28"/>
        </w:rPr>
      </w:pPr>
      <w:r w:rsidRPr="00123A3B">
        <w:rPr>
          <w:sz w:val="28"/>
          <w:szCs w:val="28"/>
        </w:rPr>
        <w:t>ANNE WAS BORN IN THE ROCKAWAY’S AND GREW UP WITH HER TWO SISTERS, BROTHER AND 2 UNCLES</w:t>
      </w:r>
    </w:p>
    <w:p w14:paraId="77652788" w14:textId="77777777" w:rsidR="00123A3B" w:rsidRPr="00123A3B" w:rsidRDefault="00123A3B" w:rsidP="00123A3B">
      <w:pPr>
        <w:jc w:val="both"/>
        <w:rPr>
          <w:sz w:val="28"/>
          <w:szCs w:val="28"/>
        </w:rPr>
      </w:pPr>
      <w:r w:rsidRPr="00123A3B">
        <w:rPr>
          <w:sz w:val="28"/>
          <w:szCs w:val="28"/>
        </w:rPr>
        <w:t>GRANDFATHER, MOM AND DAD OVER HER FAMILIES DELI ON 108</w:t>
      </w:r>
      <w:r w:rsidRPr="00123A3B">
        <w:rPr>
          <w:sz w:val="28"/>
          <w:szCs w:val="28"/>
          <w:vertAlign w:val="superscript"/>
        </w:rPr>
        <w:t>TH</w:t>
      </w:r>
      <w:r w:rsidRPr="00123A3B">
        <w:rPr>
          <w:sz w:val="28"/>
          <w:szCs w:val="28"/>
        </w:rPr>
        <w:t xml:space="preserve"> </w:t>
      </w:r>
      <w:proofErr w:type="gramStart"/>
      <w:r w:rsidRPr="00123A3B">
        <w:rPr>
          <w:sz w:val="28"/>
          <w:szCs w:val="28"/>
        </w:rPr>
        <w:t>STREET(</w:t>
      </w:r>
      <w:proofErr w:type="gramEnd"/>
      <w:r w:rsidRPr="00123A3B">
        <w:rPr>
          <w:sz w:val="28"/>
          <w:szCs w:val="28"/>
        </w:rPr>
        <w:t xml:space="preserve">NOW BOARDWALK DELI), </w:t>
      </w:r>
    </w:p>
    <w:p w14:paraId="45CC2953" w14:textId="2D497DA0" w:rsidR="00123A3B" w:rsidRPr="00123A3B" w:rsidRDefault="00123A3B" w:rsidP="00123A3B">
      <w:pPr>
        <w:jc w:val="both"/>
        <w:rPr>
          <w:sz w:val="28"/>
          <w:szCs w:val="28"/>
        </w:rPr>
      </w:pPr>
      <w:r w:rsidRPr="00123A3B">
        <w:rPr>
          <w:sz w:val="28"/>
          <w:szCs w:val="28"/>
        </w:rPr>
        <w:t>WHERE SHE ENJOYED WORKING WITH HER FAMILY AND FRIENDS.</w:t>
      </w:r>
    </w:p>
    <w:p w14:paraId="6EF27913" w14:textId="5037A4B1" w:rsidR="00123A3B" w:rsidRPr="00123A3B" w:rsidRDefault="00123A3B" w:rsidP="00123A3B">
      <w:pPr>
        <w:jc w:val="both"/>
        <w:rPr>
          <w:sz w:val="28"/>
          <w:szCs w:val="28"/>
        </w:rPr>
      </w:pPr>
      <w:r w:rsidRPr="00123A3B">
        <w:rPr>
          <w:sz w:val="28"/>
          <w:szCs w:val="28"/>
        </w:rPr>
        <w:t>HER GRANDPARENTS WERE IMMIGRANTS FROM IRELAND, COUTY LEITRIM AND PURCHASED THE DELI ON BEACH 108</w:t>
      </w:r>
      <w:r w:rsidRPr="00123A3B">
        <w:rPr>
          <w:sz w:val="28"/>
          <w:szCs w:val="28"/>
          <w:vertAlign w:val="superscript"/>
        </w:rPr>
        <w:t>TH</w:t>
      </w:r>
      <w:r w:rsidRPr="00123A3B">
        <w:rPr>
          <w:sz w:val="28"/>
          <w:szCs w:val="28"/>
        </w:rPr>
        <w:t xml:space="preserve"> IN 1953.  FOND AND PRICELESS MEMORIES OF TRIPS TO IRELAND AND RELATED CULTURAL AFFAIRS AND LIFE LESSONS WERE ALWAYS ENJOYED, NOT WITHSTANDING THE HUMOR.</w:t>
      </w:r>
    </w:p>
    <w:p w14:paraId="3BAEC2E6" w14:textId="72CBA916" w:rsidR="00123A3B" w:rsidRPr="00123A3B" w:rsidRDefault="00123A3B" w:rsidP="00123A3B">
      <w:pPr>
        <w:jc w:val="both"/>
        <w:rPr>
          <w:sz w:val="28"/>
          <w:szCs w:val="28"/>
        </w:rPr>
      </w:pPr>
      <w:r w:rsidRPr="00123A3B">
        <w:rPr>
          <w:sz w:val="28"/>
          <w:szCs w:val="28"/>
        </w:rPr>
        <w:t>ANNE WENT TO ST. CAMILLUS GRAMMAR SCHOOL WHERE SHE PLAYED PROUDLY IN THE ST. CAMILLUS MARCHING BAND.  ANNE STILL IS AN ACTIVE MEMBER IN HER CHILDHOOD PARISH.  ANNE ATTENDED STELLA MARIS H.S. WAGNER COLLEGE WHERE SHE RECEIVED HER BS AND MS AT HUNGER COLLEGE.</w:t>
      </w:r>
    </w:p>
    <w:p w14:paraId="15222EF3" w14:textId="3F6276BB" w:rsidR="00C74960" w:rsidRPr="00123A3B" w:rsidRDefault="00123A3B" w:rsidP="00123A3B">
      <w:pPr>
        <w:jc w:val="both"/>
        <w:rPr>
          <w:sz w:val="28"/>
          <w:szCs w:val="28"/>
        </w:rPr>
      </w:pPr>
      <w:r w:rsidRPr="00123A3B">
        <w:rPr>
          <w:sz w:val="28"/>
          <w:szCs w:val="28"/>
        </w:rPr>
        <w:t>FOR NEARLY 41 YEARS, ANNE HAS GRACED HER COMPASSIONATE CARE AT STATEN ISLAND HOSPITAL, ST. JOHNS EPISCOPAL AND MEMORIAL SLOAN KETTERING WHERE SHE IS ONS CERTIFIED.</w:t>
      </w:r>
    </w:p>
    <w:p w14:paraId="1C16AF22" w14:textId="3D1D3F23" w:rsidR="00123A3B" w:rsidRPr="00C74960" w:rsidRDefault="00C74960">
      <w:pPr>
        <w:rPr>
          <w:sz w:val="28"/>
          <w:szCs w:val="28"/>
        </w:rPr>
      </w:pPr>
      <w:r w:rsidRPr="00C74960">
        <w:rPr>
          <w:sz w:val="28"/>
          <w:szCs w:val="28"/>
        </w:rPr>
        <w:t>ANNE IS PROUD TO BE HONORED BY THE QUEENS COUNTY PARADE AND KNOWS THAT HER FAMILY WILL BE MARCHING WITH HER AS SHE PROUDLY WALK PAST THE BERACH 108</w:t>
      </w:r>
      <w:r w:rsidRPr="00C74960">
        <w:rPr>
          <w:sz w:val="28"/>
          <w:szCs w:val="28"/>
          <w:vertAlign w:val="superscript"/>
        </w:rPr>
        <w:t>TH</w:t>
      </w:r>
      <w:r w:rsidRPr="00C74960">
        <w:rPr>
          <w:sz w:val="28"/>
          <w:szCs w:val="28"/>
        </w:rPr>
        <w:t xml:space="preserve"> STREET DELI WHERE SHE GREW UP.</w:t>
      </w:r>
    </w:p>
    <w:sectPr w:rsidR="00123A3B" w:rsidRPr="00C7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3B"/>
    <w:rsid w:val="00123A3B"/>
    <w:rsid w:val="00C7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5E0B"/>
  <w15:chartTrackingRefBased/>
  <w15:docId w15:val="{4F8687B6-F186-4F25-99D1-BBFAA9C9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mbenn@avenues.org</dc:creator>
  <cp:keywords/>
  <dc:description/>
  <cp:lastModifiedBy>mbenn@avenues.org</cp:lastModifiedBy>
  <cp:revision>1</cp:revision>
  <dcterms:created xsi:type="dcterms:W3CDTF">2024-01-12T01:20:00Z</dcterms:created>
  <dcterms:modified xsi:type="dcterms:W3CDTF">2024-01-12T01:33:00Z</dcterms:modified>
</cp:coreProperties>
</file>